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72F2FF" w14:textId="77777777" w:rsidR="008D117C" w:rsidRDefault="008D117C">
      <w:pPr>
        <w:rPr>
          <w:rFonts w:cs="Arial"/>
        </w:rPr>
      </w:pPr>
    </w:p>
    <w:p w14:paraId="16E0ED5E" w14:textId="77777777" w:rsidR="008D117C" w:rsidRDefault="0056350A">
      <w:pPr>
        <w:spacing w:line="420" w:lineRule="exact"/>
        <w:jc w:val="center"/>
      </w:pPr>
      <w:r>
        <w:rPr>
          <w:b/>
          <w:sz w:val="32"/>
        </w:rPr>
        <w:t>OPEN SOURCE SOFTWARE NOTICE</w:t>
      </w:r>
    </w:p>
    <w:p w14:paraId="4DFEE2A0" w14:textId="77777777" w:rsidR="008D117C" w:rsidRDefault="008D117C">
      <w:pPr>
        <w:spacing w:line="420" w:lineRule="exact"/>
        <w:jc w:val="center"/>
      </w:pPr>
    </w:p>
    <w:p w14:paraId="4648E5CC" w14:textId="77777777" w:rsidR="008D117C" w:rsidRDefault="0056350A">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75A49C7F" w14:textId="77777777" w:rsidR="008D117C" w:rsidRDefault="008D117C">
      <w:pPr>
        <w:spacing w:line="420" w:lineRule="exact"/>
        <w:jc w:val="both"/>
        <w:rPr>
          <w:rFonts w:cs="Arial"/>
          <w:snapToGrid/>
        </w:rPr>
      </w:pPr>
    </w:p>
    <w:p w14:paraId="4714A8BA" w14:textId="77777777" w:rsidR="008D117C" w:rsidRDefault="0056350A">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E99B352" w14:textId="77777777" w:rsidR="008D117C" w:rsidRDefault="0056350A">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9814321" w14:textId="77777777" w:rsidR="008D117C" w:rsidRDefault="008D117C">
      <w:pPr>
        <w:spacing w:line="420" w:lineRule="exact"/>
        <w:jc w:val="both"/>
      </w:pPr>
    </w:p>
    <w:p w14:paraId="1EF92A06" w14:textId="77777777" w:rsidR="008D117C" w:rsidRDefault="0056350A">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7CDE445" w14:textId="77777777" w:rsidR="008D117C" w:rsidRDefault="008D117C">
      <w:pPr>
        <w:pStyle w:val="ad"/>
        <w:spacing w:before="0" w:after="0" w:line="240" w:lineRule="auto"/>
        <w:jc w:val="left"/>
        <w:rPr>
          <w:rFonts w:ascii="Arial" w:hAnsi="Arial" w:cs="Arial"/>
          <w:bCs w:val="0"/>
          <w:sz w:val="21"/>
          <w:szCs w:val="21"/>
        </w:rPr>
      </w:pPr>
    </w:p>
    <w:p w14:paraId="10BB1ED5" w14:textId="77777777" w:rsidR="008D117C" w:rsidRDefault="0056350A">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ocaml-camlp4 5.3</w:t>
      </w:r>
    </w:p>
    <w:p w14:paraId="759A9D34" w14:textId="77777777" w:rsidR="008D117C" w:rsidRDefault="0056350A">
      <w:pPr>
        <w:rPr>
          <w:rFonts w:cs="Arial"/>
          <w:b/>
        </w:rPr>
      </w:pPr>
      <w:r>
        <w:rPr>
          <w:rFonts w:cs="Arial"/>
          <w:b/>
        </w:rPr>
        <w:t xml:space="preserve">Copyright notice: </w:t>
      </w:r>
    </w:p>
    <w:p w14:paraId="478DCD33" w14:textId="77777777" w:rsidR="008D117C" w:rsidRDefault="0056350A">
      <w:pPr>
        <w:spacing w:line="420" w:lineRule="exact"/>
      </w:pPr>
      <w:r>
        <w:rPr>
          <w:rFonts w:ascii="宋体" w:hAnsi="宋体"/>
          <w:sz w:val="22"/>
        </w:rPr>
        <w:t>Copyright 2007 Institut National de Recherche en Informatique et en Automatique. All rights reserved. This file is distr</w:t>
      </w:r>
      <w:r>
        <w:rPr>
          <w:rFonts w:ascii="宋体" w:hAnsi="宋体"/>
          <w:sz w:val="22"/>
        </w:rPr>
        <w:t>ibuted under the terms of the GNU Library General Public License, with the special exception on linking described in LICENSE at the top of the Camlp4</w:t>
      </w:r>
      <w:r>
        <w:rPr>
          <w:rFonts w:ascii="宋体" w:hAnsi="宋体"/>
          <w:sz w:val="22"/>
        </w:rPr>
        <w:br/>
        <w:t>Copyright 2010 Institut National de Recherche en Informatique et en Automatique. All rights reserved. This</w:t>
      </w:r>
      <w:r>
        <w:rPr>
          <w:rFonts w:ascii="宋体" w:hAnsi="宋体"/>
          <w:sz w:val="22"/>
        </w:rPr>
        <w:t xml:space="preserve"> file is distributed under the terms of the GNU Library General Public License, with the special exception on linking described in LICENSE at the top of the Camlp4</w:t>
      </w:r>
      <w:r>
        <w:rPr>
          <w:rFonts w:ascii="宋体" w:hAnsi="宋体"/>
          <w:sz w:val="22"/>
        </w:rPr>
        <w:br/>
        <w:t xml:space="preserve">Copyright 2008 Institut National de Recherche en Informatique et en Automatique. All rights </w:t>
      </w:r>
      <w:r>
        <w:rPr>
          <w:rFonts w:ascii="宋体" w:hAnsi="宋体"/>
          <w:sz w:val="22"/>
        </w:rPr>
        <w:t>reserved. This file is distributed under the terms of the GNU Library General Public License, with the special exception on linking described in LICENSE at the top of the Camlp4</w:t>
      </w:r>
      <w:r>
        <w:rPr>
          <w:rFonts w:ascii="宋体" w:hAnsi="宋体"/>
          <w:sz w:val="22"/>
        </w:rPr>
        <w:br/>
        <w:t>Copyright (c) 1991 Free Software Foundation, Inc.</w:t>
      </w:r>
      <w:r>
        <w:rPr>
          <w:rFonts w:ascii="宋体" w:hAnsi="宋体"/>
          <w:sz w:val="22"/>
        </w:rPr>
        <w:br/>
      </w:r>
    </w:p>
    <w:p w14:paraId="2605FA5E" w14:textId="77777777" w:rsidR="008D117C" w:rsidRDefault="0056350A">
      <w:pPr>
        <w:spacing w:line="420" w:lineRule="exact"/>
      </w:pPr>
      <w:r>
        <w:rPr>
          <w:b/>
          <w:sz w:val="24"/>
        </w:rPr>
        <w:lastRenderedPageBreak/>
        <w:t xml:space="preserve">License: </w:t>
      </w:r>
      <w:r>
        <w:t>LGPL-2.1-or-later WITH OCaml-LGPL-linking-exception</w:t>
      </w:r>
    </w:p>
    <w:p w14:paraId="29043263"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GNU LESSER GENERAL PUBLIC LICENSE</w:t>
      </w:r>
    </w:p>
    <w:p w14:paraId="210DCFFE" w14:textId="77777777" w:rsidR="008C504E" w:rsidRPr="008C504E" w:rsidRDefault="008C504E" w:rsidP="008C504E">
      <w:pPr>
        <w:spacing w:line="420" w:lineRule="exact"/>
        <w:rPr>
          <w:rFonts w:ascii="Times New Roman" w:hAnsi="Times New Roman"/>
          <w:bCs/>
        </w:rPr>
      </w:pPr>
    </w:p>
    <w:p w14:paraId="29F0F673"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Version 2.1, February 1999</w:t>
      </w:r>
    </w:p>
    <w:p w14:paraId="1C2B75F1" w14:textId="77777777" w:rsidR="008C504E" w:rsidRPr="008C504E" w:rsidRDefault="008C504E" w:rsidP="008C504E">
      <w:pPr>
        <w:spacing w:line="420" w:lineRule="exact"/>
        <w:rPr>
          <w:rFonts w:ascii="Times New Roman" w:hAnsi="Times New Roman"/>
          <w:bCs/>
        </w:rPr>
      </w:pPr>
    </w:p>
    <w:p w14:paraId="4A586210"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Copyright (C) 1991, 1999 Free Software Foundation, Inc.</w:t>
      </w:r>
    </w:p>
    <w:p w14:paraId="3BB6CC8A"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51 Franklin Street, Fifth Floor, Boston, MA 02110-1301 USA</w:t>
      </w:r>
    </w:p>
    <w:p w14:paraId="6ED1A3F8" w14:textId="77777777" w:rsidR="008C504E" w:rsidRPr="008C504E" w:rsidRDefault="008C504E" w:rsidP="008C504E">
      <w:pPr>
        <w:spacing w:line="420" w:lineRule="exact"/>
        <w:rPr>
          <w:rFonts w:ascii="Times New Roman" w:hAnsi="Times New Roman"/>
          <w:bCs/>
        </w:rPr>
      </w:pPr>
    </w:p>
    <w:p w14:paraId="7B8C5920"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Everyone is permitted to copy and distribute verbatim copiesof this license document, but changing it is not allowed.</w:t>
      </w:r>
    </w:p>
    <w:p w14:paraId="52442087" w14:textId="77777777" w:rsidR="008C504E" w:rsidRPr="008C504E" w:rsidRDefault="008C504E" w:rsidP="008C504E">
      <w:pPr>
        <w:spacing w:line="420" w:lineRule="exact"/>
        <w:rPr>
          <w:rFonts w:ascii="Times New Roman" w:hAnsi="Times New Roman"/>
          <w:bCs/>
        </w:rPr>
      </w:pPr>
    </w:p>
    <w:p w14:paraId="1AA0B748"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[This is the first released version of the Lesser GPL.It also counts as the successor of the GNU LibraryPublic License, version 2, hence the version number 2.1.]</w:t>
      </w:r>
    </w:p>
    <w:p w14:paraId="22A40FA3" w14:textId="77777777" w:rsidR="008C504E" w:rsidRPr="008C504E" w:rsidRDefault="008C504E" w:rsidP="008C504E">
      <w:pPr>
        <w:spacing w:line="420" w:lineRule="exact"/>
        <w:rPr>
          <w:rFonts w:ascii="Times New Roman" w:hAnsi="Times New Roman"/>
          <w:bCs/>
        </w:rPr>
      </w:pPr>
    </w:p>
    <w:p w14:paraId="0AF8A8D3"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Preamble</w:t>
      </w:r>
    </w:p>
    <w:p w14:paraId="00715A82" w14:textId="77777777" w:rsidR="008C504E" w:rsidRPr="008C504E" w:rsidRDefault="008C504E" w:rsidP="008C504E">
      <w:pPr>
        <w:spacing w:line="420" w:lineRule="exact"/>
        <w:rPr>
          <w:rFonts w:ascii="Times New Roman" w:hAnsi="Times New Roman"/>
          <w:bCs/>
        </w:rPr>
      </w:pPr>
    </w:p>
    <w:p w14:paraId="17A9D504"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The licenses for most software are designed to take away yourfreedom to share and change it. By contrast, the GNU General PublicLicenses are intended to guarantee your freedom to share and changefree software--to make sure the software is free for all its users.</w:t>
      </w:r>
    </w:p>
    <w:p w14:paraId="695DBF3C" w14:textId="77777777" w:rsidR="008C504E" w:rsidRPr="008C504E" w:rsidRDefault="008C504E" w:rsidP="008C504E">
      <w:pPr>
        <w:spacing w:line="420" w:lineRule="exact"/>
        <w:rPr>
          <w:rFonts w:ascii="Times New Roman" w:hAnsi="Times New Roman"/>
          <w:bCs/>
        </w:rPr>
      </w:pPr>
    </w:p>
    <w:p w14:paraId="4C7E62C2"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This license, the Lesser General Public License, applies to somespecially designated software packages--typically libraries--of theFree Software Foundation and other authors who decide to use it. Youcan use it too, but we suggest you first think carefully about whetherthis license or the ordinary General Public License is the betterstrategy to use in any particular case, based on the explanations below.</w:t>
      </w:r>
    </w:p>
    <w:p w14:paraId="279F9BAC" w14:textId="77777777" w:rsidR="008C504E" w:rsidRPr="008C504E" w:rsidRDefault="008C504E" w:rsidP="008C504E">
      <w:pPr>
        <w:spacing w:line="420" w:lineRule="exact"/>
        <w:rPr>
          <w:rFonts w:ascii="Times New Roman" w:hAnsi="Times New Roman"/>
          <w:bCs/>
        </w:rPr>
      </w:pPr>
    </w:p>
    <w:p w14:paraId="3123DE3E"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When we speak of free software, we are referring to freedom of use, notprice. Our General Public Licenses are designed to make sure that youhave the freedom to distribute copies of free software (and charge forthis service if you wish); that you receive source code or can get it ifyou want it; that you can change the software and use pieces of it in newfree programs; and that you are informed that you can do these things.</w:t>
      </w:r>
    </w:p>
    <w:p w14:paraId="4811B24F" w14:textId="77777777" w:rsidR="008C504E" w:rsidRPr="008C504E" w:rsidRDefault="008C504E" w:rsidP="008C504E">
      <w:pPr>
        <w:spacing w:line="420" w:lineRule="exact"/>
        <w:rPr>
          <w:rFonts w:ascii="Times New Roman" w:hAnsi="Times New Roman"/>
          <w:bCs/>
        </w:rPr>
      </w:pPr>
    </w:p>
    <w:p w14:paraId="69F26CF8"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 xml:space="preserve">To protect your rights, we need to make restrictions that forbiddistributors to deny you these rights or to ask you to </w:t>
      </w:r>
      <w:r w:rsidRPr="008C504E">
        <w:rPr>
          <w:rFonts w:ascii="Times New Roman" w:hAnsi="Times New Roman"/>
          <w:bCs/>
        </w:rPr>
        <w:lastRenderedPageBreak/>
        <w:t>surrenderthese rights. These restrictions translate to certain responsibilitiesfor you if you distribute copies of the library or if you modify it.</w:t>
      </w:r>
    </w:p>
    <w:p w14:paraId="144B51FE" w14:textId="77777777" w:rsidR="008C504E" w:rsidRPr="008C504E" w:rsidRDefault="008C504E" w:rsidP="008C504E">
      <w:pPr>
        <w:spacing w:line="420" w:lineRule="exact"/>
        <w:rPr>
          <w:rFonts w:ascii="Times New Roman" w:hAnsi="Times New Roman"/>
          <w:bCs/>
        </w:rPr>
      </w:pPr>
    </w:p>
    <w:p w14:paraId="28954655"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For example, if you distribute copies of the library, whether gratisor for a fee, you must give the recipients all the rights that wegave you. You must make sure that they, too, receive or can get thesource code. If you link other code with the library, you must providecomplete object files to the recipients, so that they can relink themwith the library after making changes to the library and recompilingit. And you must show them these terms so they know their rights.</w:t>
      </w:r>
    </w:p>
    <w:p w14:paraId="01B7E22E" w14:textId="77777777" w:rsidR="008C504E" w:rsidRPr="008C504E" w:rsidRDefault="008C504E" w:rsidP="008C504E">
      <w:pPr>
        <w:spacing w:line="420" w:lineRule="exact"/>
        <w:rPr>
          <w:rFonts w:ascii="Times New Roman" w:hAnsi="Times New Roman"/>
          <w:bCs/>
        </w:rPr>
      </w:pPr>
    </w:p>
    <w:p w14:paraId="066CB423"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We protect your rights with a two-step method: (1) we copyrightthe library, and (2) we offer you this license, which gives youlegal permission to copy, distribute and/or modify the library.</w:t>
      </w:r>
    </w:p>
    <w:p w14:paraId="134769C1" w14:textId="77777777" w:rsidR="008C504E" w:rsidRPr="008C504E" w:rsidRDefault="008C504E" w:rsidP="008C504E">
      <w:pPr>
        <w:spacing w:line="420" w:lineRule="exact"/>
        <w:rPr>
          <w:rFonts w:ascii="Times New Roman" w:hAnsi="Times New Roman"/>
          <w:bCs/>
        </w:rPr>
      </w:pPr>
    </w:p>
    <w:p w14:paraId="35B0BCB7"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To protect each distributor, we want to make it very clear that thereis no warranty for the free library. Also, if the library is modifiedby someone else and passed on, the recipients should know that what theyhave is not the original version, so that the original author's reputationwill not be affected by problems that might be introduced by others.</w:t>
      </w:r>
    </w:p>
    <w:p w14:paraId="58447822" w14:textId="77777777" w:rsidR="008C504E" w:rsidRPr="008C504E" w:rsidRDefault="008C504E" w:rsidP="008C504E">
      <w:pPr>
        <w:spacing w:line="420" w:lineRule="exact"/>
        <w:rPr>
          <w:rFonts w:ascii="Times New Roman" w:hAnsi="Times New Roman"/>
          <w:bCs/>
        </w:rPr>
      </w:pPr>
    </w:p>
    <w:p w14:paraId="55C1829F"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Finally, software patents pose a constant threat to the existenceof any free program. We wish to make sure that a company cannoteffectively restrict the users of a free program by obtaining arestrictive license from a patent holder. Therefore, we insist thatany patent license obtained for a version of the library must beconsistent with the full freedom of use specified in this license.</w:t>
      </w:r>
    </w:p>
    <w:p w14:paraId="7BBCF888" w14:textId="77777777" w:rsidR="008C504E" w:rsidRPr="008C504E" w:rsidRDefault="008C504E" w:rsidP="008C504E">
      <w:pPr>
        <w:spacing w:line="420" w:lineRule="exact"/>
        <w:rPr>
          <w:rFonts w:ascii="Times New Roman" w:hAnsi="Times New Roman"/>
          <w:bCs/>
        </w:rPr>
      </w:pPr>
    </w:p>
    <w:p w14:paraId="1B977364"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Most GNU software, including some libraries, is covered bythe ordinary GNU General Public License. This license, the GNULesser General Public License, applies to certain designatedlibraries, and is quite different from the ordinary GeneralPublic License. We use this license for certain libraries inorder to permit linking those libraries into non-free programs.</w:t>
      </w:r>
    </w:p>
    <w:p w14:paraId="1C329215" w14:textId="77777777" w:rsidR="008C504E" w:rsidRPr="008C504E" w:rsidRDefault="008C504E" w:rsidP="008C504E">
      <w:pPr>
        <w:spacing w:line="420" w:lineRule="exact"/>
        <w:rPr>
          <w:rFonts w:ascii="Times New Roman" w:hAnsi="Times New Roman"/>
          <w:bCs/>
        </w:rPr>
      </w:pPr>
    </w:p>
    <w:p w14:paraId="5B1ADF6F"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When a program is linked with a library, whether statically or usinga shared library, the combination of the two is legally speaking acombined work, a derivative of the original library. The ordinaryGeneral Public License therefore permits such linking only if the entirecombination fits its criteria of freedom. The Lesser General PublicLicense permits more lax criteria for linking other code with the library.</w:t>
      </w:r>
    </w:p>
    <w:p w14:paraId="30FA7AD2" w14:textId="77777777" w:rsidR="008C504E" w:rsidRPr="008C504E" w:rsidRDefault="008C504E" w:rsidP="008C504E">
      <w:pPr>
        <w:spacing w:line="420" w:lineRule="exact"/>
        <w:rPr>
          <w:rFonts w:ascii="Times New Roman" w:hAnsi="Times New Roman"/>
          <w:bCs/>
        </w:rPr>
      </w:pPr>
    </w:p>
    <w:p w14:paraId="1446876F"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lastRenderedPageBreak/>
        <w:t>We call this license the "Lesser" General Public Licensebecause it does Less to protect the user's freedom than theordinary General Public License. It also provides other freesoftware developers Less of an advantage over competing non-freeprograms. These disadvantages are the reason we use the ordinaryGeneral Public License for many libraries. However, the Lesserlicense provides advantages in certain special circumstances.</w:t>
      </w:r>
    </w:p>
    <w:p w14:paraId="70C66930" w14:textId="77777777" w:rsidR="008C504E" w:rsidRPr="008C504E" w:rsidRDefault="008C504E" w:rsidP="008C504E">
      <w:pPr>
        <w:spacing w:line="420" w:lineRule="exact"/>
        <w:rPr>
          <w:rFonts w:ascii="Times New Roman" w:hAnsi="Times New Roman"/>
          <w:bCs/>
        </w:rPr>
      </w:pPr>
    </w:p>
    <w:p w14:paraId="06BE5BAA"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For example, on rare occasions, there may be a special need toencourage the widest possible use of a certain library, so thatit becomes a de-facto standard. To achieve this, non-free programsmust be allowed to use the library. A more frequent case is that afree library does the same job as widely used non-free libraries.In this case, there is little to gain by limiting the free libraryto free software only, so we use the Lesser General Public License.</w:t>
      </w:r>
    </w:p>
    <w:p w14:paraId="4FCF3ABC" w14:textId="77777777" w:rsidR="008C504E" w:rsidRPr="008C504E" w:rsidRDefault="008C504E" w:rsidP="008C504E">
      <w:pPr>
        <w:spacing w:line="420" w:lineRule="exact"/>
        <w:rPr>
          <w:rFonts w:ascii="Times New Roman" w:hAnsi="Times New Roman"/>
          <w:bCs/>
        </w:rPr>
      </w:pPr>
    </w:p>
    <w:p w14:paraId="5C0D1E0E"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In other cases, permission to use a particular library in non-freeprograms enables a greater number of people to use a large body of freesoftware. For example, permission to use the GNU C Library in non-freeprograms enables many more people to use the whole GNU operatingsystem, as well as its variant, the GNU/Linux operating system.</w:t>
      </w:r>
    </w:p>
    <w:p w14:paraId="7E46DE2B" w14:textId="77777777" w:rsidR="008C504E" w:rsidRPr="008C504E" w:rsidRDefault="008C504E" w:rsidP="008C504E">
      <w:pPr>
        <w:spacing w:line="420" w:lineRule="exact"/>
        <w:rPr>
          <w:rFonts w:ascii="Times New Roman" w:hAnsi="Times New Roman"/>
          <w:bCs/>
        </w:rPr>
      </w:pPr>
    </w:p>
    <w:p w14:paraId="7FC604B7"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Although the Lesser General Public License is Less protective ofthe users' freedom, it does ensure that the user of a program thatis linked with the Library has the freedom and the wherewithalto run that program using a modified version of the Library.</w:t>
      </w:r>
    </w:p>
    <w:p w14:paraId="6AAFCC4D" w14:textId="77777777" w:rsidR="008C504E" w:rsidRPr="008C504E" w:rsidRDefault="008C504E" w:rsidP="008C504E">
      <w:pPr>
        <w:spacing w:line="420" w:lineRule="exact"/>
        <w:rPr>
          <w:rFonts w:ascii="Times New Roman" w:hAnsi="Times New Roman"/>
          <w:bCs/>
        </w:rPr>
      </w:pPr>
    </w:p>
    <w:p w14:paraId="753D8E7F"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The precise terms and conditions for copying, distribution andmodification follow. Pay close attention to the difference betweena "work based on the library" and a "work that uses the library".The former contains code derived from the library, whereasthe latter must be combined with the library in order to run.</w:t>
      </w:r>
    </w:p>
    <w:p w14:paraId="559086E3" w14:textId="77777777" w:rsidR="008C504E" w:rsidRPr="008C504E" w:rsidRDefault="008C504E" w:rsidP="008C504E">
      <w:pPr>
        <w:spacing w:line="420" w:lineRule="exact"/>
        <w:rPr>
          <w:rFonts w:ascii="Times New Roman" w:hAnsi="Times New Roman"/>
          <w:bCs/>
        </w:rPr>
      </w:pPr>
    </w:p>
    <w:p w14:paraId="249389E8"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TERMS AND CONDITIONS FOR COPYING, DISTRIBUTION AND MODIFICATION</w:t>
      </w:r>
    </w:p>
    <w:p w14:paraId="4B1E6225" w14:textId="77777777" w:rsidR="008C504E" w:rsidRPr="008C504E" w:rsidRDefault="008C504E" w:rsidP="008C504E">
      <w:pPr>
        <w:spacing w:line="420" w:lineRule="exact"/>
        <w:rPr>
          <w:rFonts w:ascii="Times New Roman" w:hAnsi="Times New Roman"/>
          <w:bCs/>
        </w:rPr>
      </w:pPr>
    </w:p>
    <w:p w14:paraId="67A80F9D"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0.This License Agreement applies to any software library orother program which contains a notice placed by the copyrightholder or other authorized party saying it may be distributedunder the terms of this Lesser General Public License (alsocalled "this License"). Each licensee is addressed as "you".</w:t>
      </w:r>
    </w:p>
    <w:p w14:paraId="356BE2A3"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A "library" means a collection of software functions and/or dataprepared so as to be conveniently linked with application programs(which use some of those functions and data) to form executables.</w:t>
      </w:r>
    </w:p>
    <w:p w14:paraId="06E25093" w14:textId="77777777" w:rsidR="008C504E" w:rsidRPr="008C504E" w:rsidRDefault="008C504E" w:rsidP="008C504E">
      <w:pPr>
        <w:spacing w:line="420" w:lineRule="exact"/>
        <w:rPr>
          <w:rFonts w:ascii="Times New Roman" w:hAnsi="Times New Roman"/>
          <w:bCs/>
        </w:rPr>
      </w:pPr>
    </w:p>
    <w:p w14:paraId="3339C436"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 xml:space="preserve">The "Library", below, refers to any such software library or workwhich has been distributed under these terms. A </w:t>
      </w:r>
      <w:r w:rsidRPr="008C504E">
        <w:rPr>
          <w:rFonts w:ascii="Times New Roman" w:hAnsi="Times New Roman"/>
          <w:bCs/>
        </w:rPr>
        <w:lastRenderedPageBreak/>
        <w:t>"work based onthe Library" means either the Library or any derivative work undercopyright law: that is to say, a work containing the Library or aportion of it, either verbatim or with modifications and/or translatedstraightforwardly into another language. (Hereinafter, translationis included without limitation in the term "modification".)</w:t>
      </w:r>
    </w:p>
    <w:p w14:paraId="4A2916EB" w14:textId="77777777" w:rsidR="008C504E" w:rsidRPr="008C504E" w:rsidRDefault="008C504E" w:rsidP="008C504E">
      <w:pPr>
        <w:spacing w:line="420" w:lineRule="exact"/>
        <w:rPr>
          <w:rFonts w:ascii="Times New Roman" w:hAnsi="Times New Roman"/>
          <w:bCs/>
        </w:rPr>
      </w:pPr>
    </w:p>
    <w:p w14:paraId="25612444"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"Source code" for a work means the preferred form of the workfor making modifications to it. For a library, complete sourcecode means all the source code for all modules it contains,plus any associated interface definition files, plus the scriptsused to control compilation and installation of the library.</w:t>
      </w:r>
    </w:p>
    <w:p w14:paraId="1AB917F3" w14:textId="77777777" w:rsidR="008C504E" w:rsidRPr="008C504E" w:rsidRDefault="008C504E" w:rsidP="008C504E">
      <w:pPr>
        <w:spacing w:line="420" w:lineRule="exact"/>
        <w:rPr>
          <w:rFonts w:ascii="Times New Roman" w:hAnsi="Times New Roman"/>
          <w:bCs/>
        </w:rPr>
      </w:pPr>
    </w:p>
    <w:p w14:paraId="49D8978C"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Activities other than copying, distribution and modification arenot covered by this License; they are outside its scope. The act ofrunning a program using the Library is not restricted, and outputfrom such a program is covered only if its contents constitute awork based on the Library (independent of the use of the Libraryin a tool for writing it). Whether that is true depends on whatthe Library does and what the program that uses the Library does.</w:t>
      </w:r>
    </w:p>
    <w:p w14:paraId="153AC0A3" w14:textId="77777777" w:rsidR="008C504E" w:rsidRPr="008C504E" w:rsidRDefault="008C504E" w:rsidP="008C504E">
      <w:pPr>
        <w:spacing w:line="420" w:lineRule="exact"/>
        <w:rPr>
          <w:rFonts w:ascii="Times New Roman" w:hAnsi="Times New Roman"/>
          <w:bCs/>
        </w:rPr>
      </w:pPr>
    </w:p>
    <w:p w14:paraId="09FCDA7A"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1.You may copy and distribute verbatim copies of the Library's completesource code as you receive it, in any medium, provided that youconspicuously and appropriately publish on each copy an appropriatecopyright notice and disclaimer of warranty; keep intact all thenotices that refer to this License and to the absence of any warranty;and distribute a copy of this License along with the Library.</w:t>
      </w:r>
    </w:p>
    <w:p w14:paraId="445622B5"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You may charge a fee for the physical act oftransferring a copy, and you may at your optionoffer warranty protection in exchange for a fee.</w:t>
      </w:r>
    </w:p>
    <w:p w14:paraId="377E4FEC" w14:textId="77777777" w:rsidR="008C504E" w:rsidRPr="008C504E" w:rsidRDefault="008C504E" w:rsidP="008C504E">
      <w:pPr>
        <w:spacing w:line="420" w:lineRule="exact"/>
        <w:rPr>
          <w:rFonts w:ascii="Times New Roman" w:hAnsi="Times New Roman"/>
          <w:bCs/>
        </w:rPr>
      </w:pPr>
    </w:p>
    <w:p w14:paraId="03CCE63B"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2.You may modify your copy or copies of the Library or any portionof it, thus forming a work based on the Library, and copy anddistribute such modifications or work under the terms of Section1 above, provided that you also meet all of these conditions:</w:t>
      </w:r>
    </w:p>
    <w:p w14:paraId="66A92293"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a)The modified work must itself be a software library.</w:t>
      </w:r>
    </w:p>
    <w:p w14:paraId="01A043A3"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b)You must cause the files modified to carry prominent noticesstating that you changed the files and the date of any change.</w:t>
      </w:r>
    </w:p>
    <w:p w14:paraId="7C4F7CB5"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c)You must cause the whole of the work to be licensed at nocharge to all third parties under the terms of this License.</w:t>
      </w:r>
    </w:p>
    <w:p w14:paraId="10702A50"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 xml:space="preserve">d)If a facility in the modified Library refers to a functionor a table of data to be supplied by an application programthat uses the facility, other than as an argument passedwhen the facility is invoked, then you must make a </w:t>
      </w:r>
      <w:r w:rsidRPr="008C504E">
        <w:rPr>
          <w:rFonts w:ascii="Times New Roman" w:hAnsi="Times New Roman"/>
          <w:bCs/>
        </w:rPr>
        <w:lastRenderedPageBreak/>
        <w:t>good faitheffort to ensure that, in the event an application does notsupply such function or table, the facility still operates,and performs whatever part of its purpose remains meaningful.</w:t>
      </w:r>
    </w:p>
    <w:p w14:paraId="3A13F623"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(For example, a function in a library to compute square rootshas a purpose that is entirely well-defined independent ofthe application. Therefore, Subsection 2d requires that anyapplication-supplied function or table used by this functionmust be optional: if the application does not supply it,the square root function must still compute square roots.)</w:t>
      </w:r>
    </w:p>
    <w:p w14:paraId="2AD66399" w14:textId="77777777" w:rsidR="008C504E" w:rsidRPr="008C504E" w:rsidRDefault="008C504E" w:rsidP="008C504E">
      <w:pPr>
        <w:spacing w:line="420" w:lineRule="exact"/>
        <w:rPr>
          <w:rFonts w:ascii="Times New Roman" w:hAnsi="Times New Roman"/>
          <w:bCs/>
        </w:rPr>
      </w:pPr>
    </w:p>
    <w:p w14:paraId="7DB7B7F9"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These requirements apply to the modified work as a whole. Ifidentifiable sections of that work are not derived from theLibrary, and can be reasonably considered independent and separateworks in themselves, then this License, and its terms, do notapply to those sections when you distribute them as separateworks. But when you distribute the same sections as part of awhole which is a work based on the Library, the distributionof the whole must be on the terms of this License, whosepermissions for other licensees extend to the entire whole,and thus to each and every part regardless of who wrote it.</w:t>
      </w:r>
    </w:p>
    <w:p w14:paraId="0C19D208" w14:textId="77777777" w:rsidR="008C504E" w:rsidRPr="008C504E" w:rsidRDefault="008C504E" w:rsidP="008C504E">
      <w:pPr>
        <w:spacing w:line="420" w:lineRule="exact"/>
        <w:rPr>
          <w:rFonts w:ascii="Times New Roman" w:hAnsi="Times New Roman"/>
          <w:bCs/>
        </w:rPr>
      </w:pPr>
    </w:p>
    <w:p w14:paraId="559B3913"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Thus, it is not the intent of this section to claim rights orcontest your rights to work written entirely by you; rather,the intent is to exercise the right to control the distributionof derivative or collective works based on the Library.</w:t>
      </w:r>
    </w:p>
    <w:p w14:paraId="3EE96246" w14:textId="77777777" w:rsidR="008C504E" w:rsidRPr="008C504E" w:rsidRDefault="008C504E" w:rsidP="008C504E">
      <w:pPr>
        <w:spacing w:line="420" w:lineRule="exact"/>
        <w:rPr>
          <w:rFonts w:ascii="Times New Roman" w:hAnsi="Times New Roman"/>
          <w:bCs/>
        </w:rPr>
      </w:pPr>
    </w:p>
    <w:p w14:paraId="1A6BDF24"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In addition, mere aggregation of another work not based onthe Library with the Library (or with a work based on theLibrary) on a volume of a storage or distribution medium doesnot bring the other work under the scope of this License.</w:t>
      </w:r>
    </w:p>
    <w:p w14:paraId="375C1509" w14:textId="77777777" w:rsidR="008C504E" w:rsidRPr="008C504E" w:rsidRDefault="008C504E" w:rsidP="008C504E">
      <w:pPr>
        <w:spacing w:line="420" w:lineRule="exact"/>
        <w:rPr>
          <w:rFonts w:ascii="Times New Roman" w:hAnsi="Times New Roman"/>
          <w:bCs/>
        </w:rPr>
      </w:pPr>
    </w:p>
    <w:p w14:paraId="629FD382"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3.You may opt to apply the terms of the ordinary GNU GeneralPublic License instead of this License to a given copy of theLibrary. To do this, you must alter all the notices that referto this License, so that they refer to the ordinary GNU GeneralPublic License, version 2, instead of to this License. (If anewer version than version 2 of the ordinary GNU General PublicLicense has appeared, then you can specify that version insteadif you wish.) Do not make any other change in these notices.</w:t>
      </w:r>
    </w:p>
    <w:p w14:paraId="288208E1"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Once this change is made in a given copy, it is irreversible forthat copy, so the ordinary GNU General Public License applies toall subsequent copies and derivative works made from that copy.</w:t>
      </w:r>
    </w:p>
    <w:p w14:paraId="1F9B73BC" w14:textId="77777777" w:rsidR="008C504E" w:rsidRPr="008C504E" w:rsidRDefault="008C504E" w:rsidP="008C504E">
      <w:pPr>
        <w:spacing w:line="420" w:lineRule="exact"/>
        <w:rPr>
          <w:rFonts w:ascii="Times New Roman" w:hAnsi="Times New Roman"/>
          <w:bCs/>
        </w:rPr>
      </w:pPr>
    </w:p>
    <w:p w14:paraId="29B3BE87"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This option is useful when you wish to copy part of thecode of the Library into a program that is not a library.</w:t>
      </w:r>
    </w:p>
    <w:p w14:paraId="6FA1029A" w14:textId="77777777" w:rsidR="008C504E" w:rsidRPr="008C504E" w:rsidRDefault="008C504E" w:rsidP="008C504E">
      <w:pPr>
        <w:spacing w:line="420" w:lineRule="exact"/>
        <w:rPr>
          <w:rFonts w:ascii="Times New Roman" w:hAnsi="Times New Roman"/>
          <w:bCs/>
        </w:rPr>
      </w:pPr>
    </w:p>
    <w:p w14:paraId="0EEDCBAE"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4.You may copy and distribute the Library (or a portion or derivativeof it, under Section 2) in object code or executable form underthe terms of Sections 1 and 2 above provided that you accompanyit with the complete corresponding machine-readable source code,which must be distributed under the terms of Sections 1 and 2above on a medium customarily used for software interchange.</w:t>
      </w:r>
    </w:p>
    <w:p w14:paraId="53AB7DE5"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If distribution of object code is made by offering access to copyfrom a designated place, then offering equivalent access to copythe source code from the same place satisfies the requirementto distribute the source code, even though third parties arenot compelled to copy the source along with the object code.</w:t>
      </w:r>
    </w:p>
    <w:p w14:paraId="7509900E" w14:textId="77777777" w:rsidR="008C504E" w:rsidRPr="008C504E" w:rsidRDefault="008C504E" w:rsidP="008C504E">
      <w:pPr>
        <w:spacing w:line="420" w:lineRule="exact"/>
        <w:rPr>
          <w:rFonts w:ascii="Times New Roman" w:hAnsi="Times New Roman"/>
          <w:bCs/>
        </w:rPr>
      </w:pPr>
    </w:p>
    <w:p w14:paraId="0AE86F70"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5.A program that contains no derivative of any portion of theLibrary, but is designed to work with the Library by being compiledor linked with it, is called a "work that uses the Library".Such a work, in isolation, is not a derivative work of theLibrary, and therefore falls outside the scope of this License.</w:t>
      </w:r>
    </w:p>
    <w:p w14:paraId="1207C307"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However, linking a "work that uses the Library" with the Librarycreates an executable that is a derivative of the Library (becauseit contains portions of the Library), rather than a "work that usesthe library". The executable is therefore covered by this License.Section 6 states terms for distribution of such executables.</w:t>
      </w:r>
    </w:p>
    <w:p w14:paraId="4ED1A4E1" w14:textId="77777777" w:rsidR="008C504E" w:rsidRPr="008C504E" w:rsidRDefault="008C504E" w:rsidP="008C504E">
      <w:pPr>
        <w:spacing w:line="420" w:lineRule="exact"/>
        <w:rPr>
          <w:rFonts w:ascii="Times New Roman" w:hAnsi="Times New Roman"/>
          <w:bCs/>
        </w:rPr>
      </w:pPr>
    </w:p>
    <w:p w14:paraId="5BAF3490"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When a "work that uses the Library" uses material from a headerfile that is part of the Library, the object code for the work maybe a derivative work of the Library even though the source code isnot. Whether this is true is especially significant if the work canbe linked without the Library, or if the work is itself a library.The threshold for this to be true is not precisely defined by law.</w:t>
      </w:r>
    </w:p>
    <w:p w14:paraId="6B805692" w14:textId="77777777" w:rsidR="008C504E" w:rsidRPr="008C504E" w:rsidRDefault="008C504E" w:rsidP="008C504E">
      <w:pPr>
        <w:spacing w:line="420" w:lineRule="exact"/>
        <w:rPr>
          <w:rFonts w:ascii="Times New Roman" w:hAnsi="Times New Roman"/>
          <w:bCs/>
        </w:rPr>
      </w:pPr>
    </w:p>
    <w:p w14:paraId="35860C36"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If such an object file uses only numerical parameters, datastructure layouts and accessors, and small macros and small inlinefunctions (ten lines or less in length), then the use of theobject file is unrestricted, regardless of whether it is legallya derivative work. (Executables containing this object codeplus portions of the Library will still fall under Section 6.)</w:t>
      </w:r>
    </w:p>
    <w:p w14:paraId="728F401E" w14:textId="77777777" w:rsidR="008C504E" w:rsidRPr="008C504E" w:rsidRDefault="008C504E" w:rsidP="008C504E">
      <w:pPr>
        <w:spacing w:line="420" w:lineRule="exact"/>
        <w:rPr>
          <w:rFonts w:ascii="Times New Roman" w:hAnsi="Times New Roman"/>
          <w:bCs/>
        </w:rPr>
      </w:pPr>
    </w:p>
    <w:p w14:paraId="7C9BAA31"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Otherwise, if the work is a derivative of the Library, you maydistribute the object code for the work under the terms of Section6. Any executables containing that work also fall under Section 6,whether or not they are linked directly with the Library itself.</w:t>
      </w:r>
    </w:p>
    <w:p w14:paraId="7ADD1E32" w14:textId="77777777" w:rsidR="008C504E" w:rsidRPr="008C504E" w:rsidRDefault="008C504E" w:rsidP="008C504E">
      <w:pPr>
        <w:spacing w:line="420" w:lineRule="exact"/>
        <w:rPr>
          <w:rFonts w:ascii="Times New Roman" w:hAnsi="Times New Roman"/>
          <w:bCs/>
        </w:rPr>
      </w:pPr>
    </w:p>
    <w:p w14:paraId="0FDC62DF"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 xml:space="preserve">6.As an exception to the Sections above, you may also combine orlink a "work that uses the Library" with the </w:t>
      </w:r>
      <w:r w:rsidRPr="008C504E">
        <w:rPr>
          <w:rFonts w:ascii="Times New Roman" w:hAnsi="Times New Roman"/>
          <w:bCs/>
        </w:rPr>
        <w:lastRenderedPageBreak/>
        <w:t>Library to producea work containing portions of the Library, and distributethat work under terms of your choice, provided that the termspermit modification of the work for the customer's own useand reverse engineering for debugging such modifications.</w:t>
      </w:r>
    </w:p>
    <w:p w14:paraId="14C9BE7C"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You must give prominent notice with each copy of the workthat the Library is used in it and that the Library and itsuse are covered by this License. You must supply a copy ofthis License. If the work during execution displays copyrightnotices, you must include the copyright notice for the Libraryamong them, as well as a reference directing the user to thecopy of this License. Also, you must do one of these things:</w:t>
      </w:r>
    </w:p>
    <w:p w14:paraId="1A9D5ABD" w14:textId="77777777" w:rsidR="008C504E" w:rsidRPr="008C504E" w:rsidRDefault="008C504E" w:rsidP="008C504E">
      <w:pPr>
        <w:spacing w:line="420" w:lineRule="exact"/>
        <w:rPr>
          <w:rFonts w:ascii="Times New Roman" w:hAnsi="Times New Roman"/>
          <w:bCs/>
        </w:rPr>
      </w:pPr>
    </w:p>
    <w:p w14:paraId="21AEC746"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a)Accompany the work with the complete corresponding machine-readablesource code for the Library including whatever changes were used inthe work (which must be distributed under Sections 1 and 2 above);and, if the work is an executable linked with the Library, with thecomplete machine-readable "work that uses the Library", as objectcode and/or source code, so that the user can modify the Libraryand then relink to produce a modified executable containing themodified Library. (It is understood that the user who changes thecontents of definitions files in the Library will not necessarily beable to recompile the application to use the modified definitions.)</w:t>
      </w:r>
    </w:p>
    <w:p w14:paraId="491F8E43"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b)Use a suitable shared library mechanism for linking with theLibrary. A suitable mechanism is one that (1) uses at run time acopy of the library already present on the user's computer system,rather than copying library functions into the executable, and(2) will operate properly with a modified version of the library,if the user installs one, as long as the modified version isinterface-compatible with the version that the work was made with.</w:t>
      </w:r>
    </w:p>
    <w:p w14:paraId="5AA18544"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c)Accompany the work with a written offer, valid for atleast three years, to give the same user the materialsspecified in Subsection 6a, above, for a charge nomore than the cost of performing this distribution.</w:t>
      </w:r>
    </w:p>
    <w:p w14:paraId="0182753F"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d)If distribution of the work is made by offering access tocopy from a designated place, offer equivalent access tocopy the above specified materials from the same place.</w:t>
      </w:r>
    </w:p>
    <w:p w14:paraId="04D8A8D0"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e)Verify that the user has already received a copy of thesematerials or that you have already sent this user a copy.</w:t>
      </w:r>
    </w:p>
    <w:p w14:paraId="06D0EC83"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For an executable, the required form of the "work that usesthe Library" must include any data and utility programs neededfor reproducing the executable from it. However, as a specialexception, the materials to be distributed need not includeanything that is normally distributed (in either source orbinary form) with the major components (compiler, kernel,and so on) of the operating system on which the executableruns, unless that component itself accompanies the executable.</w:t>
      </w:r>
    </w:p>
    <w:p w14:paraId="180E1E5D" w14:textId="77777777" w:rsidR="008C504E" w:rsidRPr="008C504E" w:rsidRDefault="008C504E" w:rsidP="008C504E">
      <w:pPr>
        <w:spacing w:line="420" w:lineRule="exact"/>
        <w:rPr>
          <w:rFonts w:ascii="Times New Roman" w:hAnsi="Times New Roman"/>
          <w:bCs/>
        </w:rPr>
      </w:pPr>
    </w:p>
    <w:p w14:paraId="70AF95E7"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 xml:space="preserve">It may happen that this requirement contradicts thelicense restrictions of other proprietary libraries thatdo not normally accompany the operating system. Sucha contradiction means you cannot use both them and theLibrary </w:t>
      </w:r>
      <w:r w:rsidRPr="008C504E">
        <w:rPr>
          <w:rFonts w:ascii="Times New Roman" w:hAnsi="Times New Roman"/>
          <w:bCs/>
        </w:rPr>
        <w:lastRenderedPageBreak/>
        <w:t>together in an executable that you distribute.</w:t>
      </w:r>
    </w:p>
    <w:p w14:paraId="1B16B331" w14:textId="77777777" w:rsidR="008C504E" w:rsidRPr="008C504E" w:rsidRDefault="008C504E" w:rsidP="008C504E">
      <w:pPr>
        <w:spacing w:line="420" w:lineRule="exact"/>
        <w:rPr>
          <w:rFonts w:ascii="Times New Roman" w:hAnsi="Times New Roman"/>
          <w:bCs/>
        </w:rPr>
      </w:pPr>
    </w:p>
    <w:p w14:paraId="50E5169F"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7.You may place library facilities that are a work based on theLibrary side-by-side in a single library together with other libraryfacilities not covered by this License, and distribute such acombined library, provided that the separate distribution of thework based on the Library and of the other library facilities isotherwise permitted, and provided that you do these two things:</w:t>
      </w:r>
    </w:p>
    <w:p w14:paraId="7FA1B7F6"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a)Accompany the combined library with a copy of the same work basedon the Library, uncombined with any other library facilities.This must be distributed under the terms of the Sections above.</w:t>
      </w:r>
    </w:p>
    <w:p w14:paraId="7A1B4F46"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b)Give prominent notice with the combined library of the factthat part of it is a work based on the Library, and explainingwhere to find the accompanying uncombined form of the same work.</w:t>
      </w:r>
    </w:p>
    <w:p w14:paraId="04BD3AD4"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8.You may not copy, modify, sublicense, link with, or distribute theLibrary except as expressly provided under this License. Any attemptotherwise to copy, modify, sublicense, link with, or distributethe Library is void, and will automatically terminate your rightsunder this License. However, parties who have received copies, orrights, from you under this License will not have their licensesterminated so long as such parties remain in full compliance.</w:t>
      </w:r>
    </w:p>
    <w:p w14:paraId="6A867702"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9.You are not required to accept this License, since you havenot signed it. However, nothing else grants you permission tomodify or distribute the Library or its derivative works. Theseactions are prohibited by law if you do not accept this License.Therefore, by modifying or distributing the Library (or anywork based on the Library), you indicate your acceptance of thisLicense to do so, and all its terms and conditions for copying,distributing or modifying the Library or works based on it.</w:t>
      </w:r>
    </w:p>
    <w:p w14:paraId="43907712"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10.Each time you redistribute the Library (or any work based onthe Library), the recipient automatically receives a licensefrom the original licensor to copy, distribute, link with ormodify the Library subject to these terms and conditions. Youmay not impose any further restrictions on the recipients'exercise of the rights granted herein. You are not responsiblefor enforcing compliance by third parties with this License.</w:t>
      </w:r>
    </w:p>
    <w:p w14:paraId="1834C43C"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11.If, as a consequence of a court judgment or allegation of patentinfringement or for any other reason (not limited to patent issues),conditions are imposed on you (whether by court order, agreementor otherwise) that contradict the conditions of this License,they do not excuse you from the conditions of this License. If youcannot distribute so as to satisfy simultaneously your obligationsunder this License and any other pertinent obligations, then as aconsequence you may not distribute the Library at all. For example,if a patent license would not permit royalty-free redistribution ofthe Library by all those who receive copies directly or indirectlythrough you, then the only way you could satisfy both it and thisLicense would be to refrain entirely from distribution of the Library.</w:t>
      </w:r>
    </w:p>
    <w:p w14:paraId="3B58EB58"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 xml:space="preserve">If any portion of this section is held invalid orunenforceable under any particular circumstance, thebalance of the </w:t>
      </w:r>
      <w:r w:rsidRPr="008C504E">
        <w:rPr>
          <w:rFonts w:ascii="Times New Roman" w:hAnsi="Times New Roman"/>
          <w:bCs/>
        </w:rPr>
        <w:lastRenderedPageBreak/>
        <w:t>section is intended to apply, and the sectionas a whole is intended to apply in other circumstances.</w:t>
      </w:r>
    </w:p>
    <w:p w14:paraId="5D4955A0" w14:textId="77777777" w:rsidR="008C504E" w:rsidRPr="008C504E" w:rsidRDefault="008C504E" w:rsidP="008C504E">
      <w:pPr>
        <w:spacing w:line="420" w:lineRule="exact"/>
        <w:rPr>
          <w:rFonts w:ascii="Times New Roman" w:hAnsi="Times New Roman"/>
          <w:bCs/>
        </w:rPr>
      </w:pPr>
    </w:p>
    <w:p w14:paraId="6166BFFA"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It is not the purpose of this section to induce you to infringeany patents or other property right claims or to contestvalidity of any such claims; this section has the sole purposeof protecting the integrity of the free software distributionsystem which is implemented by public license practices. Manypeople have made generous contributions to the wide range ofsoftware distributed through that system in reliance on consistentapplication of that system; it is up to the author/donor todecide if he or she is willing to distribute software throughany other system and a licensee cannot impose that choice.</w:t>
      </w:r>
    </w:p>
    <w:p w14:paraId="3DDFC664" w14:textId="77777777" w:rsidR="008C504E" w:rsidRPr="008C504E" w:rsidRDefault="008C504E" w:rsidP="008C504E">
      <w:pPr>
        <w:spacing w:line="420" w:lineRule="exact"/>
        <w:rPr>
          <w:rFonts w:ascii="Times New Roman" w:hAnsi="Times New Roman"/>
          <w:bCs/>
        </w:rPr>
      </w:pPr>
    </w:p>
    <w:p w14:paraId="4CCACBBC"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This section is intended to make thoroughly clear what isbelieved to be a consequence of the rest of this License.</w:t>
      </w:r>
    </w:p>
    <w:p w14:paraId="1AF6CA3C" w14:textId="77777777" w:rsidR="008C504E" w:rsidRPr="008C504E" w:rsidRDefault="008C504E" w:rsidP="008C504E">
      <w:pPr>
        <w:spacing w:line="420" w:lineRule="exact"/>
        <w:rPr>
          <w:rFonts w:ascii="Times New Roman" w:hAnsi="Times New Roman"/>
          <w:bCs/>
        </w:rPr>
      </w:pPr>
    </w:p>
    <w:p w14:paraId="08B91899"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12.If the distribution and/or use of the Library is restricted incertain countries either by patents or by copyrighted interfaces,the original copyright holder who places the Library under thisLicense may add an explicit geographical distribution limitationexcluding those countries, so that distribution is permitted onlyin or among countries not thus excluded. In such case, this Licenseincorporates the limitation as if written in the body of this License.</w:t>
      </w:r>
    </w:p>
    <w:p w14:paraId="3FF14CEB"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13.The Free Software Foundation may publish revised and/or newversions of the Lesser General Public License from time to time.Such new versions will be similar in spirit to the present version,but may differ in detail to address new problems or concerns.</w:t>
      </w:r>
    </w:p>
    <w:p w14:paraId="2720BB13"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Each version is given a distinguishing version number. Ifthe Library specifies a version number of this License whichapplies to it and "any later version", you have the option offollowing the terms and conditions either of that version or ofany later version published by the Free Software Foundation. Ifthe Library does not specify a license version number, you maychoose any version ever published by the Free Software Foundation.</w:t>
      </w:r>
    </w:p>
    <w:p w14:paraId="2DB58A5D" w14:textId="77777777" w:rsidR="008C504E" w:rsidRPr="008C504E" w:rsidRDefault="008C504E" w:rsidP="008C504E">
      <w:pPr>
        <w:spacing w:line="420" w:lineRule="exact"/>
        <w:rPr>
          <w:rFonts w:ascii="Times New Roman" w:hAnsi="Times New Roman"/>
          <w:bCs/>
        </w:rPr>
      </w:pPr>
    </w:p>
    <w:p w14:paraId="2889F00C"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14.If you wish to incorporate parts of the Library into other free programswhose distribution conditions are incompatible with these, write tothe author to ask for permission. For software which is copyrighted bythe Free Software Foundation, write to the Free Software Foundation; wesometimes make exceptions for this. Our decision will be guided by thetwo goals of preserving the free status of all derivatives of our freesoftware and of promoting the sharing and reuse of software generally.</w:t>
      </w:r>
    </w:p>
    <w:p w14:paraId="4ECAC32B"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NO WARRANTY</w:t>
      </w:r>
    </w:p>
    <w:p w14:paraId="53AE150C" w14:textId="77777777" w:rsidR="008C504E" w:rsidRPr="008C504E" w:rsidRDefault="008C504E" w:rsidP="008C504E">
      <w:pPr>
        <w:spacing w:line="420" w:lineRule="exact"/>
        <w:rPr>
          <w:rFonts w:ascii="Times New Roman" w:hAnsi="Times New Roman"/>
          <w:bCs/>
        </w:rPr>
      </w:pPr>
    </w:p>
    <w:p w14:paraId="586A51B0"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 xml:space="preserve">15.BECAUSE THE LIBRARY IS LICENSED FREE OF CHARGE, THERE IS NO WARRANTYFOR THE </w:t>
      </w:r>
      <w:r w:rsidRPr="008C504E">
        <w:rPr>
          <w:rFonts w:ascii="Times New Roman" w:hAnsi="Times New Roman"/>
          <w:bCs/>
        </w:rPr>
        <w:lastRenderedPageBreak/>
        <w:t>LIBRARY, TO THE EXTENT PERMITTED BY APPLICABLE LAW. EXCEPTWHEN OTHERWISE STATED IN WRITING THE COPYRIGHT HOLDERS AND/OR OTHERPARTIES PROVIDE THE LIBRARY "AS IS" WITHOUT WARRANTY OF ANY KIND,EITHER EXPRESSED OR IMPLIED, INCLUDING, BUT NOT LIMITED TO, THEIMPLIED WARRANTIES OF MERCHANTABILITY AND FITNESS FOR A PARTICULARPURPOSE. THE ENTIRE RISK AS TO THE QUALITY AND PERFORMANCE OFTHE LIBRARY IS WITH YOU. SHOULD THE LIBRARY PROVE DEFECTIVE, YOUASSUME THE COST OF ALL NECESSARY SERVICING, REPAIR OR CORRECTION.</w:t>
      </w:r>
    </w:p>
    <w:p w14:paraId="01CCAF19"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16.IN NO EVENT UNLESS REQUIRED BY APPLICABLE LAW OR AGREED TO IN WRITINGWILL ANY COPYRIGHT HOLDER, OR ANY OTHER PARTY WHO MAY MODIFY AND/ORREDISTRIBUTE THE LIBRARY AS PERMITTED ABOVE, BE LIABLE TO YOU FORDAMAGES, INCLUDING ANY GENERAL, SPECIAL, INCIDENTAL OR CONSEQUENTIALDAMAGES ARISING OUT OF THE USE OR INABILITY TO USE THE LIBRARY(INCLUDING BUT NOT LIMITED TO LOSS OF DATA OR DATA BEING RENDEREDINACCURATE OR LOSSES SUSTAINED BY YOU OR THIRD PARTIES OR A FAILURE OFTHE LIBRARY TO OPERATE WITH ANY OTHER SOFTWARE), EVEN IF SUCH HOLDEROR OTHER PARTY HAS BEEN ADVISED OF THE POSSIBILITY OF SUCH DAMAGES.</w:t>
      </w:r>
    </w:p>
    <w:p w14:paraId="2466039D"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END OF TERMS AND CONDITIONS</w:t>
      </w:r>
    </w:p>
    <w:p w14:paraId="78A553FC" w14:textId="77777777" w:rsidR="008C504E" w:rsidRPr="008C504E" w:rsidRDefault="008C504E" w:rsidP="008C504E">
      <w:pPr>
        <w:spacing w:line="420" w:lineRule="exact"/>
        <w:rPr>
          <w:rFonts w:ascii="Times New Roman" w:hAnsi="Times New Roman"/>
          <w:bCs/>
        </w:rPr>
      </w:pPr>
    </w:p>
    <w:p w14:paraId="7993D2FE"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How to Apply These Terms to Your New Libraries</w:t>
      </w:r>
    </w:p>
    <w:p w14:paraId="37126292" w14:textId="77777777" w:rsidR="008C504E" w:rsidRPr="008C504E" w:rsidRDefault="008C504E" w:rsidP="008C504E">
      <w:pPr>
        <w:spacing w:line="420" w:lineRule="exact"/>
        <w:rPr>
          <w:rFonts w:ascii="Times New Roman" w:hAnsi="Times New Roman"/>
          <w:bCs/>
        </w:rPr>
      </w:pPr>
    </w:p>
    <w:p w14:paraId="575C3E19"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If you develop a new library, and you want it to be of the greatestpossible use to the public, we recommend making it free softwarethat everyone can redistribute and change. You can do so bypermitting redistribution under these terms (or, alternatively,under the terms of the ordinary General Public License).</w:t>
      </w:r>
    </w:p>
    <w:p w14:paraId="08C734BB" w14:textId="77777777" w:rsidR="008C504E" w:rsidRPr="008C504E" w:rsidRDefault="008C504E" w:rsidP="008C504E">
      <w:pPr>
        <w:spacing w:line="420" w:lineRule="exact"/>
        <w:rPr>
          <w:rFonts w:ascii="Times New Roman" w:hAnsi="Times New Roman"/>
          <w:bCs/>
        </w:rPr>
      </w:pPr>
    </w:p>
    <w:p w14:paraId="5D3E8FC5"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To apply these terms, attach the following notices to thelibrary. It is safest to attach them to the start of eachsource file to most effectively convey the exclusion ofwarranty; and each file should have at least the "copyright"line and a pointer to where the full notice is found.</w:t>
      </w:r>
    </w:p>
    <w:p w14:paraId="441E6E5B" w14:textId="77777777" w:rsidR="008C504E" w:rsidRPr="008C504E" w:rsidRDefault="008C504E" w:rsidP="008C504E">
      <w:pPr>
        <w:spacing w:line="420" w:lineRule="exact"/>
        <w:rPr>
          <w:rFonts w:ascii="Times New Roman" w:hAnsi="Times New Roman"/>
          <w:bCs/>
        </w:rPr>
      </w:pPr>
    </w:p>
    <w:p w14:paraId="5E7C6137"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&lt;one line to give the library's name and an idea of what it does.&gt;</w:t>
      </w:r>
    </w:p>
    <w:p w14:paraId="64AA51BF"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Copyright (C) &lt;year&gt; &lt;name of author&gt;</w:t>
      </w:r>
    </w:p>
    <w:p w14:paraId="750EF343" w14:textId="77777777" w:rsidR="008C504E" w:rsidRPr="008C504E" w:rsidRDefault="008C504E" w:rsidP="008C504E">
      <w:pPr>
        <w:spacing w:line="420" w:lineRule="exact"/>
        <w:rPr>
          <w:rFonts w:ascii="Times New Roman" w:hAnsi="Times New Roman"/>
          <w:bCs/>
        </w:rPr>
      </w:pPr>
    </w:p>
    <w:p w14:paraId="59973A3D"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 xml:space="preserve">This library is free software; you can redistribute it and/ormodify it under the terms of the GNU Lesser General </w:t>
      </w:r>
      <w:r w:rsidRPr="008C504E">
        <w:rPr>
          <w:rFonts w:ascii="Times New Roman" w:hAnsi="Times New Roman"/>
          <w:bCs/>
        </w:rPr>
        <w:lastRenderedPageBreak/>
        <w:t>PublicLicense as published by the Free Software Foundation; eitherversion 2.1 of the License, or (at your option) any later version.</w:t>
      </w:r>
    </w:p>
    <w:p w14:paraId="19A21B64" w14:textId="77777777" w:rsidR="008C504E" w:rsidRPr="008C504E" w:rsidRDefault="008C504E" w:rsidP="008C504E">
      <w:pPr>
        <w:spacing w:line="420" w:lineRule="exact"/>
        <w:rPr>
          <w:rFonts w:ascii="Times New Roman" w:hAnsi="Times New Roman"/>
          <w:bCs/>
        </w:rPr>
      </w:pPr>
    </w:p>
    <w:p w14:paraId="7B018E03"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This library is distributed in the hope that it will be useful,but WITHOUT ANY WARRANTY; without even the implied warrantyof MERCHANTABILITY or FITNESS FOR A PARTICULAR PURPOSE.See the GNU Lesser General Public License for more details.</w:t>
      </w:r>
    </w:p>
    <w:p w14:paraId="05B1FC42" w14:textId="77777777" w:rsidR="008C504E" w:rsidRPr="008C504E" w:rsidRDefault="008C504E" w:rsidP="008C504E">
      <w:pPr>
        <w:spacing w:line="420" w:lineRule="exact"/>
        <w:rPr>
          <w:rFonts w:ascii="Times New Roman" w:hAnsi="Times New Roman"/>
          <w:bCs/>
        </w:rPr>
      </w:pPr>
    </w:p>
    <w:p w14:paraId="18272A80"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You should have received a copy of the GNU Lesser General Public Licensealong with this library; if not, write to the Free Software Foundation,Inc., 51 Franklin Street, Fifth Floor, Boston, MA 02110-1301 USA</w:t>
      </w:r>
    </w:p>
    <w:p w14:paraId="31961EA8" w14:textId="77777777" w:rsidR="008C504E" w:rsidRPr="008C504E" w:rsidRDefault="008C504E" w:rsidP="008C504E">
      <w:pPr>
        <w:spacing w:line="420" w:lineRule="exact"/>
        <w:rPr>
          <w:rFonts w:ascii="Times New Roman" w:hAnsi="Times New Roman"/>
          <w:bCs/>
        </w:rPr>
      </w:pPr>
    </w:p>
    <w:p w14:paraId="6722E8AC"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Also add information on how to contact you by electronic and paper mail.</w:t>
      </w:r>
    </w:p>
    <w:p w14:paraId="4144FFED" w14:textId="77777777" w:rsidR="008C504E" w:rsidRPr="008C504E" w:rsidRDefault="008C504E" w:rsidP="008C504E">
      <w:pPr>
        <w:spacing w:line="420" w:lineRule="exact"/>
        <w:rPr>
          <w:rFonts w:ascii="Times New Roman" w:hAnsi="Times New Roman"/>
          <w:bCs/>
        </w:rPr>
      </w:pPr>
    </w:p>
    <w:p w14:paraId="0F1B0117"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You should also get your employer (if you work as a programmer)or your school, if any, to sign a "copyright disclaimer" forthe library, if necessary. Here is a sample; alter the names:</w:t>
      </w:r>
    </w:p>
    <w:p w14:paraId="1A05889A" w14:textId="77777777" w:rsidR="008C504E" w:rsidRPr="008C504E" w:rsidRDefault="008C504E" w:rsidP="008C504E">
      <w:pPr>
        <w:spacing w:line="420" w:lineRule="exact"/>
        <w:rPr>
          <w:rFonts w:ascii="Times New Roman" w:hAnsi="Times New Roman"/>
          <w:bCs/>
        </w:rPr>
      </w:pPr>
    </w:p>
    <w:p w14:paraId="61564D17"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Yoyodyne, Inc., hereby disclaims all copyright interest in</w:t>
      </w:r>
    </w:p>
    <w:p w14:paraId="46D860B1"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the library `Frob' (a library for tweaking knobs) written</w:t>
      </w:r>
    </w:p>
    <w:p w14:paraId="7602515F"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by James Random Hacker.</w:t>
      </w:r>
    </w:p>
    <w:p w14:paraId="51F89901" w14:textId="77777777" w:rsidR="008C504E" w:rsidRPr="008C504E" w:rsidRDefault="008C504E" w:rsidP="008C504E">
      <w:pPr>
        <w:spacing w:line="420" w:lineRule="exact"/>
        <w:rPr>
          <w:rFonts w:ascii="Times New Roman" w:hAnsi="Times New Roman"/>
          <w:bCs/>
        </w:rPr>
      </w:pPr>
    </w:p>
    <w:p w14:paraId="49129FFE"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&lt;signature of Ty Coon&gt;, 1 April 1990</w:t>
      </w:r>
    </w:p>
    <w:p w14:paraId="6A90AAF0" w14:textId="77777777" w:rsidR="008C504E" w:rsidRPr="008C504E" w:rsidRDefault="008C504E" w:rsidP="008C504E">
      <w:pPr>
        <w:spacing w:line="420" w:lineRule="exact"/>
        <w:rPr>
          <w:rFonts w:ascii="Times New Roman" w:hAnsi="Times New Roman"/>
          <w:bCs/>
        </w:rPr>
      </w:pPr>
      <w:r w:rsidRPr="008C504E">
        <w:rPr>
          <w:rFonts w:ascii="Times New Roman" w:hAnsi="Times New Roman"/>
          <w:bCs/>
        </w:rPr>
        <w:t>Ty Coon, President of Vice</w:t>
      </w:r>
    </w:p>
    <w:p w14:paraId="31072E08" w14:textId="0CE3E2D1" w:rsidR="008C504E" w:rsidRDefault="008C504E">
      <w:pPr>
        <w:spacing w:line="420" w:lineRule="exact"/>
        <w:rPr>
          <w:rFonts w:hint="eastAsia"/>
          <w:b/>
          <w:sz w:val="24"/>
        </w:rPr>
      </w:pPr>
      <w:r w:rsidRPr="008C504E">
        <w:rPr>
          <w:rFonts w:ascii="Times New Roman" w:hAnsi="Times New Roman"/>
          <w:bCs/>
        </w:rPr>
        <w:t>That's all there is to it!</w:t>
      </w:r>
    </w:p>
    <w:p w14:paraId="3846B74E" w14:textId="77777777" w:rsidR="008D117C" w:rsidRDefault="0056350A">
      <w:r>
        <w:rPr>
          <w:b/>
          <w:sz w:val="32"/>
        </w:rPr>
        <w:t xml:space="preserve">Written Offer </w:t>
      </w:r>
      <w:r>
        <w:rPr>
          <w:b/>
          <w:sz w:val="18"/>
        </w:rPr>
        <w:t xml:space="preserve"> </w:t>
      </w:r>
    </w:p>
    <w:p w14:paraId="0BF3088D" w14:textId="77777777" w:rsidR="008D117C" w:rsidRDefault="0056350A">
      <w:pPr>
        <w:jc w:val="both"/>
        <w:rPr>
          <w:rFonts w:cs="Arial"/>
        </w:rPr>
      </w:pPr>
      <w:r>
        <w:t>This openEuler distribution may contain certain software whose rights holders license it on the terms of the GNU General Public License, version 2 (GPLv2) or other open source software li</w:t>
      </w:r>
      <w:r>
        <w:t>censes which require us to release corresponding source code. We will provide you and any third party with corresponding source code required under applicable open source software license through the repository: https://gitee.com/src-openeuler/.  You can a</w:t>
      </w:r>
      <w:r>
        <w:t>ccess and obtain corresponding source code by searching the aforementioned repository using package name and tag.</w:t>
      </w:r>
    </w:p>
    <w:p w14:paraId="059BBB34" w14:textId="77777777" w:rsidR="008D117C" w:rsidRDefault="0056350A">
      <w:pPr>
        <w:jc w:val="both"/>
        <w:rPr>
          <w:rFonts w:cs="Arial"/>
          <w:color w:val="000000"/>
        </w:rPr>
      </w:pPr>
      <w:r>
        <w:rPr>
          <w:rFonts w:cs="Arial"/>
        </w:rPr>
        <w:t>This offer is valid to anyone in receipt of this information.</w:t>
      </w:r>
    </w:p>
    <w:p w14:paraId="42697349" w14:textId="77777777" w:rsidR="008D117C" w:rsidRDefault="0056350A">
      <w:pPr>
        <w:jc w:val="both"/>
        <w:rPr>
          <w:b/>
          <w:caps/>
        </w:rPr>
      </w:pPr>
      <w:r>
        <w:rPr>
          <w:rFonts w:ascii="Times New Roman" w:hAnsi="Times New Roman"/>
          <w:b/>
        </w:rPr>
        <w:lastRenderedPageBreak/>
        <w:t>THIS OFFER IS VALID FOR THREE YEARS FROM THE MOMENT WE DISTRIBUTED THIS OPENEULE</w:t>
      </w:r>
      <w:r>
        <w:rPr>
          <w:rFonts w:ascii="Times New Roman" w:hAnsi="Times New Roman"/>
          <w:b/>
        </w:rPr>
        <w:t>R DISTRIBUTION .</w:t>
      </w:r>
    </w:p>
    <w:p w14:paraId="6278969A" w14:textId="77777777" w:rsidR="008D117C" w:rsidRDefault="008D117C">
      <w:pPr>
        <w:spacing w:line="420" w:lineRule="exact"/>
      </w:pPr>
    </w:p>
    <w:sectPr w:rsidR="008D117C">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02D7B" w14:textId="77777777" w:rsidR="0056350A" w:rsidRDefault="0056350A">
      <w:pPr>
        <w:spacing w:line="240" w:lineRule="auto"/>
      </w:pPr>
      <w:r>
        <w:separator/>
      </w:r>
    </w:p>
  </w:endnote>
  <w:endnote w:type="continuationSeparator" w:id="0">
    <w:p w14:paraId="114B1BCC" w14:textId="77777777" w:rsidR="0056350A" w:rsidRDefault="005635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8D117C" w14:paraId="571C0CB8" w14:textId="77777777">
      <w:tc>
        <w:tcPr>
          <w:tcW w:w="1542" w:type="pct"/>
        </w:tcPr>
        <w:p w14:paraId="67811C33" w14:textId="77777777" w:rsidR="008D117C" w:rsidRDefault="0056350A">
          <w:pPr>
            <w:pStyle w:val="aa"/>
          </w:pPr>
          <w:r>
            <w:fldChar w:fldCharType="begin"/>
          </w:r>
          <w:r>
            <w:instrText xml:space="preserve"> DATE \@ "yyyy-MM-dd" </w:instrText>
          </w:r>
          <w:r>
            <w:fldChar w:fldCharType="separate"/>
          </w:r>
          <w:r w:rsidR="008C504E">
            <w:rPr>
              <w:noProof/>
            </w:rPr>
            <w:t>2025-09-03</w:t>
          </w:r>
          <w:r>
            <w:fldChar w:fldCharType="end"/>
          </w:r>
        </w:p>
      </w:tc>
      <w:tc>
        <w:tcPr>
          <w:tcW w:w="1853" w:type="pct"/>
        </w:tcPr>
        <w:p w14:paraId="5F23BEE5" w14:textId="77777777" w:rsidR="008D117C" w:rsidRDefault="008D117C">
          <w:pPr>
            <w:pStyle w:val="aa"/>
          </w:pPr>
        </w:p>
      </w:tc>
      <w:tc>
        <w:tcPr>
          <w:tcW w:w="1605" w:type="pct"/>
        </w:tcPr>
        <w:p w14:paraId="795F4662" w14:textId="77777777" w:rsidR="008D117C" w:rsidRDefault="0056350A">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A20D711" w14:textId="77777777" w:rsidR="008D117C" w:rsidRDefault="008D117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BCA3E0" w14:textId="77777777" w:rsidR="0056350A" w:rsidRDefault="0056350A">
      <w:r>
        <w:separator/>
      </w:r>
    </w:p>
  </w:footnote>
  <w:footnote w:type="continuationSeparator" w:id="0">
    <w:p w14:paraId="7EBF21B0" w14:textId="77777777" w:rsidR="0056350A" w:rsidRDefault="005635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8D117C" w14:paraId="5EB85719" w14:textId="77777777">
      <w:trPr>
        <w:cantSplit/>
        <w:trHeight w:hRule="exact" w:val="777"/>
      </w:trPr>
      <w:tc>
        <w:tcPr>
          <w:tcW w:w="492" w:type="pct"/>
          <w:tcBorders>
            <w:bottom w:val="single" w:sz="6" w:space="0" w:color="auto"/>
          </w:tcBorders>
        </w:tcPr>
        <w:p w14:paraId="4521E285" w14:textId="77777777" w:rsidR="008D117C" w:rsidRDefault="008D117C"/>
      </w:tc>
      <w:tc>
        <w:tcPr>
          <w:tcW w:w="3283" w:type="pct"/>
          <w:tcBorders>
            <w:bottom w:val="single" w:sz="6" w:space="0" w:color="auto"/>
          </w:tcBorders>
          <w:vAlign w:val="bottom"/>
        </w:tcPr>
        <w:p w14:paraId="3FFBF20A" w14:textId="77777777" w:rsidR="008D117C" w:rsidRDefault="0056350A">
          <w:pPr>
            <w:pStyle w:val="ab"/>
            <w:ind w:firstLine="360"/>
          </w:pPr>
          <w:r>
            <w:t xml:space="preserve">          OPEN SOURCE SOFTWARE NOTICE</w:t>
          </w:r>
        </w:p>
      </w:tc>
      <w:tc>
        <w:tcPr>
          <w:tcW w:w="1225" w:type="pct"/>
          <w:tcBorders>
            <w:bottom w:val="single" w:sz="6" w:space="0" w:color="auto"/>
          </w:tcBorders>
          <w:vAlign w:val="bottom"/>
        </w:tcPr>
        <w:p w14:paraId="3F814EC9" w14:textId="77777777" w:rsidR="008D117C" w:rsidRDefault="008D117C">
          <w:pPr>
            <w:pStyle w:val="ab"/>
            <w:ind w:firstLine="33"/>
          </w:pPr>
        </w:p>
      </w:tc>
    </w:tr>
  </w:tbl>
  <w:p w14:paraId="60F2515E" w14:textId="77777777" w:rsidR="008D117C" w:rsidRDefault="008D117C">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350A"/>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04E"/>
    <w:rsid w:val="008C5638"/>
    <w:rsid w:val="008D011C"/>
    <w:rsid w:val="008D117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8156B"/>
  <w15:docId w15:val="{D41B1113-BC2C-4BD7-ADC8-4FF9968CF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13</Pages>
  <Words>4194</Words>
  <Characters>23909</Characters>
  <Application>Microsoft Office Word</Application>
  <DocSecurity>0</DocSecurity>
  <Lines>199</Lines>
  <Paragraphs>56</Paragraphs>
  <ScaleCrop>false</ScaleCrop>
  <Company>Huawei Technologies Co.,Ltd.</Company>
  <LinksUpToDate>false</LinksUpToDate>
  <CharactersWithSpaces>28047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2025-09-03T08:07:00Z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